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20022r</w:t>
      </w:r>
      <w:del w:id="0" w:author="ZTE" w:date="2022-02-17T17:05:18Z">
        <w:r>
          <w:rPr>
            <w:rFonts w:hint="default" w:eastAsia="宋体"/>
            <w:sz w:val="24"/>
            <w:szCs w:val="24"/>
            <w:lang w:val="en-US" w:eastAsia="zh-CN"/>
          </w:rPr>
          <w:delText>2</w:delText>
        </w:r>
      </w:del>
      <w:ins w:id="1" w:author="ZTE" w:date="2022-02-17T17:05:18Z">
        <w:r>
          <w:rPr>
            <w:rFonts w:hint="eastAsia" w:eastAsia="宋体"/>
            <w:sz w:val="24"/>
            <w:szCs w:val="24"/>
            <w:lang w:val="en-US" w:eastAsia="zh-CN"/>
          </w:rPr>
          <w:t>3</w:t>
        </w:r>
      </w:ins>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5G </w:t>
      </w:r>
      <w:r>
        <w:rPr>
          <w:rFonts w:ascii="Arial" w:hAnsi="Arial" w:eastAsia="Batang" w:cs="Arial"/>
          <w:b/>
          <w:sz w:val="24"/>
          <w:szCs w:val="24"/>
          <w:lang w:eastAsia="zh-CN"/>
        </w:rPr>
        <w:t>e</w:t>
      </w:r>
      <w:r>
        <w:rPr>
          <w:rFonts w:hint="eastAsia" w:ascii="Arial" w:hAnsi="Arial" w:eastAsia="Batang" w:cs="Arial"/>
          <w:b/>
          <w:sz w:val="24"/>
          <w:szCs w:val="24"/>
          <w:lang w:eastAsia="zh-CN"/>
        </w:rPr>
        <w:t>nabled Distributed Data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eastAsia="宋体"/>
          <w:lang w:val="en-US" w:eastAsia="zh-CN"/>
        </w:rPr>
        <w:t>Study on Distributed Data Management</w:t>
      </w:r>
      <w:r>
        <w:tab/>
      </w:r>
    </w:p>
    <w:p>
      <w:pPr>
        <w:pStyle w:val="10"/>
      </w:pPr>
      <w:r>
        <w:t xml:space="preserve">Acronym: </w:t>
      </w:r>
      <w:r>
        <w:rPr>
          <w:rFonts w:eastAsia="宋体"/>
          <w:lang w:val="en-US" w:eastAsia="zh-CN"/>
        </w:rPr>
        <w:t>FS_DisData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eastAsia="宋体"/>
          <w:i w:val="0"/>
          <w:iCs/>
          <w:lang w:val="en-US" w:eastAsia="zh-CN"/>
        </w:rPr>
      </w:pPr>
      <w:r>
        <w:rPr>
          <w:rFonts w:hint="eastAsia" w:eastAsia="宋体"/>
          <w:i w:val="0"/>
          <w:iCs/>
          <w:lang w:val="en-US" w:eastAsia="zh-CN"/>
        </w:rPr>
        <w:t xml:space="preserve">Distributed data management (DDM) is </w:t>
      </w:r>
      <w:r>
        <w:rPr>
          <w:rFonts w:eastAsia="宋体"/>
          <w:i w:val="0"/>
          <w:iCs/>
          <w:lang w:val="en-US" w:eastAsia="zh-CN"/>
        </w:rPr>
        <w:t>developed very fast in recent years</w:t>
      </w:r>
      <w:r>
        <w:rPr>
          <w:rFonts w:hint="eastAsia" w:eastAsia="宋体"/>
          <w:i w:val="0"/>
          <w:iCs/>
          <w:lang w:val="en-US" w:eastAsia="zh-CN"/>
        </w:rPr>
        <w:t>. With this new technology</w:t>
      </w:r>
      <w:r>
        <w:rPr>
          <w:rFonts w:eastAsia="宋体"/>
          <w:i w:val="0"/>
          <w:iCs/>
          <w:lang w:val="en-US" w:eastAsia="zh-CN"/>
        </w:rPr>
        <w:t xml:space="preserve"> deployed</w:t>
      </w:r>
      <w:r>
        <w:rPr>
          <w:rFonts w:hint="eastAsia" w:eastAsia="宋体"/>
          <w:i w:val="0"/>
          <w:iCs/>
          <w:lang w:val="en-US" w:eastAsia="zh-CN"/>
        </w:rPr>
        <w:t xml:space="preserve">, the network </w:t>
      </w:r>
      <w:r>
        <w:rPr>
          <w:rFonts w:eastAsia="宋体"/>
          <w:i w:val="0"/>
          <w:iCs/>
          <w:lang w:val="en-US" w:eastAsia="zh-CN"/>
        </w:rPr>
        <w:t>can be more robust and reliable</w:t>
      </w:r>
      <w:r>
        <w:rPr>
          <w:rFonts w:hint="eastAsia" w:eastAsia="宋体"/>
          <w:i w:val="0"/>
          <w:iCs/>
          <w:lang w:val="en-US" w:eastAsia="zh-CN"/>
        </w:rPr>
        <w:t xml:space="preserve">, </w:t>
      </w:r>
      <w:r>
        <w:rPr>
          <w:rFonts w:eastAsia="宋体"/>
          <w:i w:val="0"/>
          <w:iCs/>
          <w:lang w:val="en-US" w:eastAsia="zh-CN"/>
        </w:rPr>
        <w:t xml:space="preserve">e.g. when </w:t>
      </w:r>
      <w:r>
        <w:rPr>
          <w:rFonts w:hint="eastAsia" w:eastAsia="宋体"/>
          <w:i w:val="0"/>
          <w:iCs/>
          <w:lang w:val="en-US" w:eastAsia="zh-CN"/>
        </w:rPr>
        <w:t xml:space="preserve">there is </w:t>
      </w:r>
      <w:r>
        <w:rPr>
          <w:rFonts w:eastAsia="宋体"/>
          <w:i w:val="0"/>
          <w:iCs/>
          <w:lang w:val="en-US" w:eastAsia="zh-CN"/>
        </w:rPr>
        <w:t>some</w:t>
      </w:r>
      <w:ins w:id="2" w:author="ZTE" w:date="2022-02-17T17:07:51Z">
        <w:r>
          <w:rPr>
            <w:rFonts w:hint="eastAsia" w:eastAsia="宋体"/>
            <w:i w:val="0"/>
            <w:iCs/>
            <w:lang w:val="en-US" w:eastAsia="zh-CN"/>
          </w:rPr>
          <w:t>t</w:t>
        </w:r>
      </w:ins>
      <w:ins w:id="3" w:author="ZTE" w:date="2022-02-17T17:07:52Z">
        <w:r>
          <w:rPr>
            <w:rFonts w:hint="eastAsia" w:eastAsia="宋体"/>
            <w:i w:val="0"/>
            <w:iCs/>
            <w:lang w:val="en-US" w:eastAsia="zh-CN"/>
          </w:rPr>
          <w:t>hing</w:t>
        </w:r>
      </w:ins>
      <w:r>
        <w:rPr>
          <w:rFonts w:eastAsia="宋体"/>
          <w:i w:val="0"/>
          <w:iCs/>
          <w:lang w:val="en-US" w:eastAsia="zh-CN"/>
        </w:rPr>
        <w:t xml:space="preserve"> wrong</w:t>
      </w:r>
      <w:r>
        <w:rPr>
          <w:rFonts w:hint="eastAsia" w:eastAsia="宋体"/>
          <w:i w:val="0"/>
          <w:iCs/>
          <w:lang w:val="en-US" w:eastAsia="zh-CN"/>
        </w:rPr>
        <w:t xml:space="preserve"> with one </w:t>
      </w:r>
      <w:r>
        <w:rPr>
          <w:rFonts w:eastAsia="宋体"/>
          <w:i w:val="0"/>
          <w:iCs/>
          <w:lang w:val="en-US" w:eastAsia="zh-CN"/>
        </w:rPr>
        <w:t xml:space="preserve">distributed data storage </w:t>
      </w:r>
      <w:r>
        <w:rPr>
          <w:rFonts w:hint="eastAsia" w:eastAsia="宋体"/>
          <w:i w:val="0"/>
          <w:iCs/>
          <w:lang w:val="en-US" w:eastAsia="zh-CN"/>
        </w:rPr>
        <w:t>node</w:t>
      </w:r>
      <w:r>
        <w:rPr>
          <w:rFonts w:eastAsia="宋体"/>
          <w:i w:val="0"/>
          <w:iCs/>
          <w:lang w:val="en-US" w:eastAsia="zh-CN"/>
        </w:rPr>
        <w:t xml:space="preserve">, </w:t>
      </w:r>
      <w:r>
        <w:rPr>
          <w:rFonts w:hint="eastAsia" w:eastAsia="宋体"/>
          <w:i w:val="0"/>
          <w:iCs/>
          <w:lang w:val="en-US" w:eastAsia="zh-CN"/>
        </w:rPr>
        <w:t>it will not cause</w:t>
      </w:r>
      <w:r>
        <w:rPr>
          <w:rFonts w:eastAsia="宋体"/>
          <w:i w:val="0"/>
          <w:iCs/>
          <w:lang w:val="en-US" w:eastAsia="zh-CN"/>
        </w:rPr>
        <w:t xml:space="preserve"> service interrupt on whole aspect</w:t>
      </w:r>
      <w:r>
        <w:rPr>
          <w:rFonts w:hint="eastAsia" w:eastAsia="宋体"/>
          <w:i w:val="0"/>
          <w:iCs/>
          <w:lang w:val="en-US" w:eastAsia="zh-CN"/>
        </w:rPr>
        <w:t>.</w:t>
      </w:r>
      <w:r>
        <w:rPr>
          <w:rFonts w:eastAsia="宋体"/>
          <w:i w:val="0"/>
          <w:iCs/>
          <w:lang w:val="en-US" w:eastAsia="zh-CN"/>
        </w:rPr>
        <w:t xml:space="preserve"> On the </w:t>
      </w:r>
      <w:ins w:id="4" w:author="ZTE" w:date="2022-02-17T17:07:56Z">
        <w:r>
          <w:rPr>
            <w:rFonts w:hint="eastAsia" w:eastAsia="宋体"/>
            <w:i w:val="0"/>
            <w:iCs/>
            <w:lang w:val="en-US" w:eastAsia="zh-CN"/>
          </w:rPr>
          <w:t>othe</w:t>
        </w:r>
      </w:ins>
      <w:ins w:id="5" w:author="ZTE" w:date="2022-02-17T17:07:57Z">
        <w:r>
          <w:rPr>
            <w:rFonts w:hint="eastAsia" w:eastAsia="宋体"/>
            <w:i w:val="0"/>
            <w:iCs/>
            <w:lang w:val="en-US" w:eastAsia="zh-CN"/>
          </w:rPr>
          <w:t xml:space="preserve">r </w:t>
        </w:r>
      </w:ins>
      <w:r>
        <w:rPr>
          <w:rFonts w:eastAsia="宋体"/>
          <w:i w:val="0"/>
          <w:iCs/>
          <w:lang w:val="en-US" w:eastAsia="zh-CN"/>
        </w:rPr>
        <w:t>hand, d</w:t>
      </w:r>
      <w:r>
        <w:rPr>
          <w:rFonts w:hint="eastAsia" w:eastAsia="宋体"/>
          <w:i w:val="0"/>
          <w:iCs/>
          <w:lang w:val="en-US" w:eastAsia="zh-CN"/>
        </w:rPr>
        <w:t xml:space="preserve">ata monopoly can also be effectively avoided. </w:t>
      </w:r>
    </w:p>
    <w:p>
      <w:pPr>
        <w:pStyle w:val="68"/>
        <w:rPr>
          <w:rFonts w:hint="eastAsia" w:eastAsia="宋体"/>
          <w:i w:val="0"/>
          <w:iCs/>
          <w:lang w:val="en-US" w:eastAsia="zh-CN"/>
        </w:rPr>
      </w:pPr>
      <w:r>
        <w:rPr>
          <w:rFonts w:hint="eastAsia" w:eastAsia="宋体"/>
          <w:i w:val="0"/>
          <w:iCs/>
          <w:lang w:val="en-US" w:eastAsia="zh-CN"/>
        </w:rPr>
        <w:t xml:space="preserve">5G enabled distributed data management </w:t>
      </w:r>
      <w:r>
        <w:rPr>
          <w:rFonts w:eastAsia="宋体"/>
          <w:i w:val="0"/>
          <w:iCs/>
          <w:lang w:val="en-US" w:eastAsia="zh-CN"/>
        </w:rPr>
        <w:t>is comprised of</w:t>
      </w:r>
      <w:r>
        <w:rPr>
          <w:rFonts w:hint="eastAsia" w:eastAsia="宋体"/>
          <w:i w:val="0"/>
          <w:iCs/>
          <w:lang w:val="en-US" w:eastAsia="zh-CN"/>
        </w:rPr>
        <w:t xml:space="preserve"> real-time data collection and integrit</w:t>
      </w:r>
      <w:r>
        <w:rPr>
          <w:rFonts w:eastAsia="宋体"/>
          <w:i w:val="0"/>
          <w:iCs/>
          <w:lang w:val="en-US" w:eastAsia="zh-CN"/>
        </w:rPr>
        <w:t xml:space="preserve">y data </w:t>
      </w:r>
      <w:r>
        <w:rPr>
          <w:rFonts w:hint="eastAsia" w:eastAsia="宋体"/>
          <w:i w:val="0"/>
          <w:iCs/>
          <w:lang w:val="en-US" w:eastAsia="zh-CN"/>
        </w:rPr>
        <w:t>sharing</w:t>
      </w:r>
      <w:r>
        <w:rPr>
          <w:rFonts w:eastAsia="宋体"/>
          <w:i w:val="0"/>
          <w:iCs/>
          <w:lang w:val="en-US" w:eastAsia="zh-CN"/>
        </w:rPr>
        <w:t xml:space="preserve"> enabled by 5G RAN</w:t>
      </w:r>
      <w:r>
        <w:rPr>
          <w:rFonts w:hint="eastAsia" w:eastAsia="宋体"/>
          <w:i w:val="0"/>
          <w:iCs/>
          <w:lang w:val="en-US" w:eastAsia="zh-CN"/>
        </w:rPr>
        <w:t>. The real-time data collection means data collected with higher frequency. Data integrity means to utilize some kind of mechanism (which can be 3GPP technology or non 3GPP technology) to prevent malicious modification or tampering. Integrity data sharing means the integrity data can be visited by multiple operators or service subscribers.</w:t>
      </w:r>
    </w:p>
    <w:p>
      <w:pPr>
        <w:pStyle w:val="68"/>
        <w:rPr>
          <w:rFonts w:eastAsia="宋体"/>
          <w:i w:val="0"/>
          <w:iCs/>
          <w:lang w:val="en-US" w:eastAsia="zh-CN"/>
        </w:rPr>
      </w:pPr>
      <w:r>
        <w:rPr>
          <w:rFonts w:hint="eastAsia" w:eastAsia="宋体"/>
          <w:i w:val="0"/>
          <w:iCs/>
          <w:lang w:val="en-US" w:eastAsia="zh-CN"/>
        </w:rPr>
        <w:t xml:space="preserve">5G enabled distributed data management </w:t>
      </w:r>
      <w:r>
        <w:rPr>
          <w:rFonts w:eastAsia="宋体"/>
          <w:i w:val="0"/>
          <w:iCs/>
          <w:lang w:val="en-US" w:eastAsia="zh-CN"/>
        </w:rPr>
        <w:t>can bring</w:t>
      </w:r>
      <w:r>
        <w:rPr>
          <w:rFonts w:hint="eastAsia" w:eastAsia="宋体"/>
          <w:i w:val="0"/>
          <w:iCs/>
          <w:lang w:val="en-US" w:eastAsia="zh-CN"/>
        </w:rPr>
        <w:t xml:space="preserve"> </w:t>
      </w:r>
      <w:r>
        <w:rPr>
          <w:rFonts w:eastAsia="宋体"/>
          <w:i w:val="0"/>
          <w:iCs/>
          <w:lang w:val="en-US" w:eastAsia="zh-CN"/>
        </w:rPr>
        <w:t>benefits</w:t>
      </w:r>
      <w:r>
        <w:rPr>
          <w:rFonts w:hint="eastAsia" w:eastAsia="宋体"/>
          <w:i w:val="0"/>
          <w:iCs/>
          <w:lang w:val="en-US" w:eastAsia="zh-CN"/>
        </w:rPr>
        <w:t xml:space="preserve"> </w:t>
      </w:r>
      <w:r>
        <w:rPr>
          <w:rFonts w:eastAsia="宋体"/>
          <w:i w:val="0"/>
          <w:iCs/>
          <w:lang w:val="en-US" w:eastAsia="zh-CN"/>
        </w:rPr>
        <w:t>for</w:t>
      </w:r>
      <w:r>
        <w:rPr>
          <w:rFonts w:hint="eastAsia" w:eastAsia="宋体"/>
          <w:i w:val="0"/>
          <w:iCs/>
          <w:lang w:val="en-US" w:eastAsia="zh-CN"/>
        </w:rPr>
        <w:t xml:space="preserve"> various </w:t>
      </w:r>
      <w:r>
        <w:rPr>
          <w:rFonts w:eastAsia="宋体"/>
          <w:i w:val="0"/>
          <w:iCs/>
          <w:lang w:val="en-US" w:eastAsia="zh-CN"/>
        </w:rPr>
        <w:t>operato</w:t>
      </w:r>
      <w:r>
        <w:rPr>
          <w:rFonts w:hint="eastAsia" w:eastAsia="宋体"/>
          <w:i w:val="0"/>
          <w:iCs/>
          <w:lang w:val="en-US" w:eastAsia="zh-CN"/>
        </w:rPr>
        <w:t>r</w:t>
      </w:r>
      <w:r>
        <w:rPr>
          <w:rFonts w:eastAsia="宋体"/>
          <w:i w:val="0"/>
          <w:iCs/>
          <w:lang w:val="en-US" w:eastAsia="zh-CN"/>
        </w:rPr>
        <w:t xml:space="preserve">s, </w:t>
      </w:r>
      <w:r>
        <w:rPr>
          <w:rFonts w:hint="eastAsia" w:eastAsia="宋体"/>
          <w:i w:val="0"/>
          <w:iCs/>
          <w:lang w:val="en-US" w:eastAsia="zh-CN"/>
        </w:rPr>
        <w:t>IoT services</w:t>
      </w:r>
      <w:r>
        <w:rPr>
          <w:rFonts w:eastAsia="宋体"/>
          <w:i w:val="0"/>
          <w:iCs/>
          <w:lang w:val="en-US" w:eastAsia="zh-CN"/>
        </w:rPr>
        <w:t xml:space="preserve"> and </w:t>
      </w:r>
      <w:ins w:id="6" w:author="ZTE" w:date="2022-02-17T17:08:16Z">
        <w:r>
          <w:rPr>
            <w:rFonts w:hint="eastAsia" w:eastAsia="宋体"/>
            <w:i w:val="0"/>
            <w:iCs/>
            <w:lang w:val="en-US" w:eastAsia="zh-CN"/>
          </w:rPr>
          <w:t>AI/ML services</w:t>
        </w:r>
      </w:ins>
      <w:del w:id="7" w:author="ZTE" w:date="2022-02-17T17:08:16Z">
        <w:r>
          <w:rPr>
            <w:rFonts w:eastAsia="宋体"/>
            <w:i w:val="0"/>
            <w:iCs/>
            <w:lang w:val="en-US" w:eastAsia="zh-CN"/>
          </w:rPr>
          <w:delText>network intelligence</w:delText>
        </w:r>
      </w:del>
      <w:r>
        <w:rPr>
          <w:rFonts w:hint="eastAsia" w:eastAsia="宋体"/>
          <w:i w:val="0"/>
          <w:iCs/>
          <w:lang w:val="en-US" w:eastAsia="zh-CN"/>
        </w:rPr>
        <w:t>. For example, it can</w:t>
      </w:r>
      <w:r>
        <w:rPr>
          <w:rFonts w:eastAsia="宋体"/>
          <w:i w:val="0"/>
          <w:iCs/>
          <w:lang w:val="en-US" w:eastAsia="zh-CN"/>
        </w:rPr>
        <w:t xml:space="preserve"> provide </w:t>
      </w:r>
      <w:r>
        <w:rPr>
          <w:rFonts w:hint="eastAsia" w:eastAsia="宋体"/>
          <w:i w:val="0"/>
          <w:iCs/>
          <w:lang w:val="en-US" w:eastAsia="zh-CN"/>
        </w:rPr>
        <w:t xml:space="preserve">millisecond even up to sub-millisecond data collection </w:t>
      </w:r>
      <w:r>
        <w:rPr>
          <w:rFonts w:eastAsia="宋体"/>
          <w:i w:val="0"/>
          <w:iCs/>
          <w:lang w:val="en-US" w:eastAsia="zh-CN"/>
        </w:rPr>
        <w:t>which help</w:t>
      </w:r>
      <w:r>
        <w:rPr>
          <w:rFonts w:hint="eastAsia" w:eastAsia="宋体"/>
          <w:i w:val="0"/>
          <w:iCs/>
          <w:lang w:val="en-US" w:eastAsia="zh-CN"/>
        </w:rPr>
        <w:t>s</w:t>
      </w:r>
      <w:r>
        <w:rPr>
          <w:rFonts w:eastAsia="宋体"/>
          <w:i w:val="0"/>
          <w:iCs/>
          <w:lang w:val="en-US" w:eastAsia="zh-CN"/>
        </w:rPr>
        <w:t xml:space="preserve"> operator</w:t>
      </w:r>
      <w:r>
        <w:rPr>
          <w:rFonts w:hint="eastAsia" w:eastAsia="宋体"/>
          <w:i w:val="0"/>
          <w:iCs/>
          <w:lang w:val="en-US" w:eastAsia="zh-CN"/>
        </w:rPr>
        <w:t>s</w:t>
      </w:r>
      <w:r>
        <w:rPr>
          <w:rFonts w:eastAsia="宋体"/>
          <w:i w:val="0"/>
          <w:iCs/>
          <w:lang w:val="en-US" w:eastAsia="zh-CN"/>
        </w:rPr>
        <w:t xml:space="preserve"> or vertical industry user</w:t>
      </w:r>
      <w:r>
        <w:rPr>
          <w:rFonts w:hint="eastAsia" w:eastAsia="宋体"/>
          <w:i w:val="0"/>
          <w:iCs/>
          <w:lang w:val="en-US" w:eastAsia="zh-CN"/>
        </w:rPr>
        <w:t>s</w:t>
      </w:r>
      <w:r>
        <w:rPr>
          <w:rFonts w:eastAsia="宋体"/>
          <w:i w:val="0"/>
          <w:iCs/>
          <w:lang w:val="en-US" w:eastAsia="zh-CN"/>
        </w:rPr>
        <w:t xml:space="preserve"> to monitor the network or IoT working flow more accura</w:t>
      </w:r>
      <w:r>
        <w:rPr>
          <w:rFonts w:hint="eastAsia" w:eastAsia="宋体"/>
          <w:i w:val="0"/>
          <w:iCs/>
          <w:lang w:val="en-US" w:eastAsia="zh-CN"/>
        </w:rPr>
        <w:t>tely</w:t>
      </w:r>
      <w:r>
        <w:rPr>
          <w:rFonts w:eastAsia="宋体"/>
          <w:i w:val="0"/>
          <w:iCs/>
          <w:lang w:val="en-US" w:eastAsia="zh-CN"/>
        </w:rPr>
        <w:t>.</w:t>
      </w:r>
      <w:r>
        <w:rPr>
          <w:rFonts w:hint="eastAsia" w:eastAsia="宋体"/>
          <w:i w:val="0"/>
          <w:iCs/>
          <w:lang w:val="en-US" w:eastAsia="zh-CN"/>
        </w:rPr>
        <w:t xml:space="preserve"> </w:t>
      </w:r>
      <w:r>
        <w:rPr>
          <w:rFonts w:eastAsia="宋体"/>
          <w:i w:val="0"/>
          <w:iCs/>
          <w:lang w:val="en-US" w:eastAsia="zh-CN"/>
        </w:rPr>
        <w:t>And with integrity data sharing provided by 5G network entities</w:t>
      </w:r>
      <w:r>
        <w:rPr>
          <w:rFonts w:hint="eastAsia" w:eastAsia="宋体"/>
          <w:i w:val="0"/>
          <w:iCs/>
          <w:lang w:val="en-US" w:eastAsia="zh-CN"/>
        </w:rPr>
        <w:t>,</w:t>
      </w:r>
      <w:r>
        <w:rPr>
          <w:rFonts w:eastAsia="宋体"/>
          <w:i w:val="0"/>
          <w:iCs/>
          <w:lang w:val="en-US" w:eastAsia="zh-CN"/>
        </w:rPr>
        <w:t xml:space="preserve"> e.g. 5G </w:t>
      </w:r>
      <w:r>
        <w:rPr>
          <w:rFonts w:hint="eastAsia" w:eastAsia="宋体"/>
          <w:i w:val="0"/>
          <w:iCs/>
          <w:lang w:val="en-US" w:eastAsia="zh-CN"/>
        </w:rPr>
        <w:t xml:space="preserve">NG-RAN node, </w:t>
      </w:r>
      <w:r>
        <w:rPr>
          <w:rFonts w:eastAsia="宋体"/>
          <w:i w:val="0"/>
          <w:iCs/>
          <w:lang w:val="en-US" w:eastAsia="zh-CN"/>
        </w:rPr>
        <w:t xml:space="preserve">especially in RAN sharing case, the </w:t>
      </w:r>
      <w:r>
        <w:rPr>
          <w:rFonts w:hint="eastAsia" w:eastAsia="宋体"/>
          <w:i w:val="0"/>
          <w:iCs/>
          <w:lang w:eastAsia="zh-CN"/>
        </w:rPr>
        <w:t xml:space="preserve">neutral </w:t>
      </w:r>
      <w:r>
        <w:rPr>
          <w:rFonts w:hint="eastAsia" w:eastAsia="宋体"/>
          <w:i w:val="0"/>
          <w:iCs/>
          <w:lang w:val="en-US" w:eastAsia="zh-CN"/>
        </w:rPr>
        <w:t>reliable sharing among multiple operators/service subscribers is guaranteed.</w:t>
      </w:r>
    </w:p>
    <w:p>
      <w:pPr>
        <w:pStyle w:val="68"/>
        <w:rPr>
          <w:rFonts w:hint="eastAsia" w:eastAsia="宋体"/>
          <w:i w:val="0"/>
          <w:iCs/>
          <w:lang w:val="en-US" w:eastAsia="zh-CN"/>
        </w:rPr>
      </w:pPr>
      <w:r>
        <w:rPr>
          <w:rFonts w:hint="eastAsia" w:eastAsia="宋体"/>
          <w:i w:val="0"/>
          <w:iCs/>
          <w:lang w:val="en-US" w:eastAsia="zh-CN"/>
        </w:rPr>
        <w:t>The collected data can be wireless communication network measurement data and key IoT/V2X data from end equipments.</w:t>
      </w:r>
    </w:p>
    <w:p>
      <w:pPr>
        <w:pStyle w:val="68"/>
        <w:rPr>
          <w:rFonts w:hint="eastAsia" w:eastAsia="宋体"/>
          <w:i w:val="0"/>
          <w:iCs/>
          <w:lang w:val="en-US" w:eastAsia="zh-CN"/>
        </w:rPr>
      </w:pPr>
      <w:r>
        <w:rPr>
          <w:rFonts w:eastAsia="宋体"/>
          <w:i w:val="0"/>
          <w:iCs/>
          <w:lang w:val="en-US" w:eastAsia="zh-CN"/>
        </w:rPr>
        <w:t>The typical use case examples may be:</w:t>
      </w:r>
    </w:p>
    <w:p>
      <w:pPr>
        <w:pStyle w:val="68"/>
        <w:numPr>
          <w:ilvl w:val="0"/>
          <w:numId w:val="1"/>
        </w:numPr>
        <w:rPr>
          <w:rFonts w:eastAsia="宋体"/>
          <w:i w:val="0"/>
          <w:iCs/>
          <w:lang w:val="en-US" w:eastAsia="zh-CN"/>
        </w:rPr>
      </w:pPr>
      <w:r>
        <w:rPr>
          <w:rFonts w:hint="eastAsia" w:eastAsia="宋体"/>
          <w:i w:val="0"/>
          <w:iCs/>
          <w:lang w:val="en-US" w:eastAsia="zh-CN"/>
        </w:rPr>
        <w:t xml:space="preserve">In a smart factory, there are automatic mobile devices, e.g. AGVs, IGVs. The service subscribers need monitor on these equipments in real time and also need to find the accountability once a collision happens. Besides that, to provide flexibility, not only 5GC, but also the </w:t>
      </w:r>
      <w:r>
        <w:rPr>
          <w:rFonts w:eastAsia="宋体"/>
          <w:i w:val="0"/>
          <w:iCs/>
          <w:lang w:val="en-US" w:eastAsia="zh-CN"/>
        </w:rPr>
        <w:t xml:space="preserve">5G </w:t>
      </w:r>
      <w:r>
        <w:rPr>
          <w:rFonts w:hint="eastAsia" w:eastAsia="宋体"/>
          <w:i w:val="0"/>
          <w:iCs/>
          <w:lang w:val="en-US" w:eastAsia="zh-CN"/>
        </w:rPr>
        <w:t>NG-RAN nodes can directly integrally deliver the collected data to 3</w:t>
      </w:r>
      <w:r>
        <w:rPr>
          <w:rFonts w:hint="eastAsia" w:eastAsia="宋体"/>
          <w:i w:val="0"/>
          <w:iCs/>
          <w:vertAlign w:val="superscript"/>
          <w:lang w:val="en-US" w:eastAsia="zh-CN"/>
        </w:rPr>
        <w:t>rd</w:t>
      </w:r>
      <w:r>
        <w:rPr>
          <w:rFonts w:hint="eastAsia" w:eastAsia="宋体"/>
          <w:i w:val="0"/>
          <w:iCs/>
          <w:lang w:val="en-US" w:eastAsia="zh-CN"/>
        </w:rPr>
        <w:t xml:space="preserve"> party (e.g., factory monitor platform) or application layer. With 5G enabled DDM, the real-time location data, trajectory data, emergency/fault report of these equipments can be collected and reported to 3</w:t>
      </w:r>
      <w:r>
        <w:rPr>
          <w:rFonts w:hint="eastAsia" w:eastAsia="宋体"/>
          <w:i w:val="0"/>
          <w:iCs/>
          <w:vertAlign w:val="superscript"/>
          <w:lang w:val="en-US" w:eastAsia="zh-CN"/>
        </w:rPr>
        <w:t>rd</w:t>
      </w:r>
      <w:r>
        <w:rPr>
          <w:rFonts w:hint="eastAsia" w:eastAsia="宋体"/>
          <w:i w:val="0"/>
          <w:iCs/>
          <w:lang w:val="en-US" w:eastAsia="zh-CN"/>
        </w:rPr>
        <w:t xml:space="preserve"> party (e.g., factory monitor platform) or application layer via 5G NG-RAN nodes which can be used for real-time data processing, monitoring and control .The integrity of collected data can be ensured when transmitted to the 3rd party (e.g., factory monitor platform). </w:t>
      </w:r>
    </w:p>
    <w:p>
      <w:pPr>
        <w:pStyle w:val="68"/>
        <w:numPr>
          <w:ilvl w:val="0"/>
          <w:numId w:val="1"/>
        </w:numPr>
        <w:rPr>
          <w:rFonts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real-time millisecond-level even up to sub-millisecond-level data is</w:t>
      </w:r>
      <w:r>
        <w:rPr>
          <w:rFonts w:eastAsia="宋体"/>
          <w:i w:val="0"/>
          <w:iCs/>
          <w:lang w:val="en-US" w:eastAsia="zh-CN"/>
        </w:rPr>
        <w:t xml:space="preserve"> required to</w:t>
      </w:r>
      <w:r>
        <w:rPr>
          <w:rFonts w:hint="eastAsia" w:eastAsia="宋体"/>
          <w:i w:val="0"/>
          <w:iCs/>
          <w:lang w:val="en-US" w:eastAsia="zh-CN"/>
        </w:rPr>
        <w:t xml:space="preserve"> be collected and shared between participating and hosting operators, such as </w:t>
      </w:r>
      <w:r>
        <w:rPr>
          <w:rFonts w:eastAsia="宋体"/>
          <w:i w:val="0"/>
          <w:iCs/>
          <w:lang w:val="en-US" w:eastAsia="zh-CN"/>
        </w:rPr>
        <w:t xml:space="preserve">wireless </w:t>
      </w:r>
      <w:r>
        <w:rPr>
          <w:rFonts w:hint="eastAsia" w:eastAsia="宋体"/>
          <w:i w:val="0"/>
          <w:iCs/>
          <w:lang w:val="en-US" w:eastAsia="zh-CN"/>
        </w:rPr>
        <w:t xml:space="preserve">network measurement (e.g., real-time load information), service quality, emergency report, fault localization. Furthermore, it is also required to ensure the data integrity so that the participating operators can trust that the viewed data which are provided by the hosting operator without artificial modification. </w:t>
      </w:r>
    </w:p>
    <w:p>
      <w:pPr>
        <w:pStyle w:val="68"/>
        <w:numPr>
          <w:ilvl w:val="0"/>
          <w:numId w:val="1"/>
        </w:numPr>
        <w:rPr>
          <w:rFonts w:eastAsia="宋体"/>
          <w:i w:val="0"/>
          <w:iCs/>
          <w:lang w:val="en-US" w:eastAsia="zh-CN"/>
        </w:rPr>
      </w:pPr>
      <w:r>
        <w:rPr>
          <w:rFonts w:eastAsia="宋体"/>
          <w:i w:val="0"/>
          <w:iCs/>
          <w:lang w:val="en-US" w:eastAsia="zh-CN"/>
        </w:rPr>
        <w:t xml:space="preserve">Distributed </w:t>
      </w:r>
      <w:r>
        <w:rPr>
          <w:rFonts w:hint="eastAsia" w:eastAsia="宋体"/>
          <w:i w:val="0"/>
          <w:iCs/>
          <w:lang w:val="en-US" w:eastAsia="zh-CN"/>
        </w:rPr>
        <w:t xml:space="preserve">higher frequency </w:t>
      </w:r>
      <w:r>
        <w:rPr>
          <w:rFonts w:eastAsia="宋体"/>
          <w:i w:val="0"/>
          <w:iCs/>
          <w:lang w:val="en-US" w:eastAsia="zh-CN"/>
        </w:rPr>
        <w:t>data collection</w:t>
      </w:r>
      <w:r>
        <w:rPr>
          <w:rFonts w:hint="eastAsia" w:eastAsia="宋体"/>
          <w:i w:val="0"/>
          <w:iCs/>
          <w:lang w:val="en-US" w:eastAsia="zh-CN"/>
        </w:rPr>
        <w:t xml:space="preserve"> supported by 5G enabled DDM</w:t>
      </w:r>
      <w:r>
        <w:rPr>
          <w:rFonts w:eastAsia="宋体"/>
          <w:i w:val="0"/>
          <w:iCs/>
          <w:lang w:val="en-US" w:eastAsia="zh-CN"/>
        </w:rPr>
        <w:t xml:space="preserve"> can also be used </w:t>
      </w:r>
      <w:r>
        <w:rPr>
          <w:rFonts w:hint="eastAsia" w:eastAsia="宋体"/>
          <w:i w:val="0"/>
          <w:iCs/>
          <w:lang w:val="en-US" w:eastAsia="zh-CN"/>
        </w:rPr>
        <w:t xml:space="preserve">as inputs </w:t>
      </w:r>
      <w:r>
        <w:rPr>
          <w:rFonts w:eastAsia="宋体"/>
          <w:i w:val="0"/>
          <w:iCs/>
          <w:lang w:val="en-US" w:eastAsia="zh-CN"/>
        </w:rPr>
        <w:t xml:space="preserve">for </w:t>
      </w:r>
      <w:ins w:id="8" w:author="ZTE" w:date="2022-02-17T17:08:31Z">
        <w:r>
          <w:rPr>
            <w:rFonts w:hint="eastAsia" w:eastAsia="宋体"/>
            <w:i w:val="0"/>
            <w:iCs/>
            <w:lang w:val="en-US" w:eastAsia="zh-CN"/>
          </w:rPr>
          <w:t>AI/ML services</w:t>
        </w:r>
      </w:ins>
      <w:del w:id="9" w:author="ZTE" w:date="2022-02-17T17:08:31Z">
        <w:r>
          <w:rPr>
            <w:rFonts w:eastAsia="宋体"/>
            <w:i w:val="0"/>
            <w:iCs/>
            <w:lang w:val="en-US" w:eastAsia="zh-CN"/>
          </w:rPr>
          <w:delText>network intelligence</w:delText>
        </w:r>
      </w:del>
      <w:r>
        <w:rPr>
          <w:rFonts w:eastAsia="宋体"/>
          <w:i w:val="0"/>
          <w:iCs/>
          <w:lang w:val="en-US" w:eastAsia="zh-CN"/>
        </w:rPr>
        <w:t xml:space="preserve">, </w:t>
      </w:r>
      <w:r>
        <w:rPr>
          <w:rFonts w:hint="eastAsia" w:eastAsia="宋体"/>
          <w:i w:val="0"/>
          <w:iCs/>
          <w:lang w:val="en-US" w:eastAsia="zh-CN"/>
        </w:rPr>
        <w:t xml:space="preserve">which helps to </w:t>
      </w:r>
      <w:r>
        <w:rPr>
          <w:rFonts w:eastAsia="宋体"/>
          <w:i w:val="0"/>
          <w:iCs/>
          <w:lang w:val="en-US" w:eastAsia="zh-CN"/>
        </w:rPr>
        <w:t xml:space="preserve">reduce data transmission load and data privacy protection issues on the </w:t>
      </w:r>
      <w:r>
        <w:rPr>
          <w:rFonts w:hint="eastAsia" w:eastAsia="宋体"/>
          <w:i w:val="0"/>
          <w:iCs/>
          <w:lang w:val="en-US" w:eastAsia="zh-CN"/>
        </w:rPr>
        <w:t>RAN side</w:t>
      </w:r>
      <w:r>
        <w:rPr>
          <w:rFonts w:eastAsia="宋体"/>
          <w:i w:val="0"/>
          <w:iCs/>
          <w:lang w:val="en-US" w:eastAsia="zh-CN"/>
        </w:rPr>
        <w:t>, and also improve</w:t>
      </w:r>
      <w:r>
        <w:rPr>
          <w:rFonts w:hint="eastAsia" w:eastAsia="宋体"/>
          <w:i w:val="0"/>
          <w:iCs/>
          <w:lang w:val="en-US" w:eastAsia="zh-CN"/>
        </w:rPr>
        <w:t>s AI</w:t>
      </w:r>
      <w:r>
        <w:rPr>
          <w:rFonts w:eastAsia="宋体"/>
          <w:i w:val="0"/>
          <w:iCs/>
          <w:lang w:val="en-US" w:eastAsia="zh-CN"/>
        </w:rPr>
        <w:t xml:space="preserve"> model performance and delay issues </w:t>
      </w:r>
    </w:p>
    <w:p>
      <w:pPr>
        <w:pStyle w:val="68"/>
        <w:rPr>
          <w:rFonts w:eastAsia="宋体"/>
          <w:i w:val="0"/>
          <w:iCs/>
          <w:lang w:val="en-US" w:eastAsia="zh-CN"/>
        </w:rPr>
      </w:pPr>
      <w:r>
        <w:rPr>
          <w:rFonts w:eastAsia="宋体"/>
          <w:i w:val="0"/>
          <w:iCs/>
          <w:lang w:val="en-US" w:eastAsia="zh-CN"/>
        </w:rPr>
        <w:t>Considering above scenarios use cases and compared with exist</w:t>
      </w:r>
      <w:r>
        <w:rPr>
          <w:rFonts w:hint="eastAsia" w:eastAsia="宋体"/>
          <w:i w:val="0"/>
          <w:iCs/>
          <w:lang w:val="en-US" w:eastAsia="zh-CN"/>
        </w:rPr>
        <w:t>ing</w:t>
      </w:r>
      <w:r>
        <w:rPr>
          <w:rFonts w:eastAsia="宋体"/>
          <w:i w:val="0"/>
          <w:iCs/>
          <w:lang w:val="en-US" w:eastAsia="zh-CN"/>
        </w:rPr>
        <w:t xml:space="preserve"> 5G system, following challenges are identified:</w:t>
      </w:r>
    </w:p>
    <w:p>
      <w:pPr>
        <w:pStyle w:val="68"/>
        <w:numPr>
          <w:ilvl w:val="0"/>
          <w:numId w:val="1"/>
        </w:numPr>
        <w:rPr>
          <w:rFonts w:eastAsia="宋体"/>
          <w:i w:val="0"/>
          <w:iCs/>
          <w:lang w:val="en-US" w:eastAsia="zh-CN"/>
        </w:rPr>
      </w:pPr>
      <w:r>
        <w:rPr>
          <w:rFonts w:hint="eastAsia" w:eastAsia="宋体"/>
          <w:i w:val="0"/>
          <w:iCs/>
          <w:lang w:val="en-US" w:eastAsia="zh-CN"/>
        </w:rPr>
        <w:t>In the exist</w:t>
      </w:r>
      <w:r>
        <w:rPr>
          <w:rFonts w:eastAsia="宋体"/>
          <w:i w:val="0"/>
          <w:iCs/>
          <w:lang w:val="en-US" w:eastAsia="zh-CN"/>
        </w:rPr>
        <w:t>ing</w:t>
      </w:r>
      <w:r>
        <w:rPr>
          <w:rFonts w:hint="eastAsia" w:eastAsia="宋体"/>
          <w:i w:val="0"/>
          <w:iCs/>
          <w:lang w:val="en-US" w:eastAsia="zh-CN"/>
        </w:rPr>
        <w:t xml:space="preserve"> 5G, 5G NG-RAN nodes have not been involved in the integrity data sharing circle</w:t>
      </w:r>
      <w:r>
        <w:rPr>
          <w:rFonts w:eastAsia="宋体"/>
          <w:i w:val="0"/>
          <w:iCs/>
          <w:lang w:val="en-US" w:eastAsia="zh-CN"/>
        </w:rPr>
        <w:t>. Therefore, 5G system doesn’t yet fully support</w:t>
      </w:r>
      <w:r>
        <w:rPr>
          <w:rFonts w:hint="eastAsia" w:eastAsia="宋体"/>
          <w:i w:val="0"/>
          <w:iCs/>
          <w:lang w:val="en-US" w:eastAsia="zh-CN"/>
        </w:rPr>
        <w:t xml:space="preserve"> integrity data </w:t>
      </w:r>
      <w:r>
        <w:rPr>
          <w:rFonts w:eastAsia="宋体"/>
          <w:i w:val="0"/>
          <w:iCs/>
          <w:lang w:val="en-US" w:eastAsia="zh-CN"/>
        </w:rPr>
        <w:t xml:space="preserve">sharing especially in RAN sharing, </w:t>
      </w:r>
      <w:ins w:id="10" w:author="ZTE" w:date="2022-02-17T17:08:53Z">
        <w:r>
          <w:rPr>
            <w:rFonts w:hint="eastAsia" w:eastAsia="宋体"/>
            <w:i w:val="0"/>
            <w:iCs/>
            <w:lang w:val="en-US" w:eastAsia="zh-CN"/>
          </w:rPr>
          <w:t>IoT industry</w:t>
        </w:r>
      </w:ins>
      <w:del w:id="11" w:author="ZTE" w:date="2022-02-17T17:08:53Z">
        <w:r>
          <w:rPr>
            <w:rFonts w:eastAsia="宋体"/>
            <w:i w:val="0"/>
            <w:iCs/>
            <w:lang w:val="en-US" w:eastAsia="zh-CN"/>
          </w:rPr>
          <w:delText>URLLC type IoT or network intelligence cases</w:delText>
        </w:r>
      </w:del>
      <w:r>
        <w:rPr>
          <w:rFonts w:eastAsia="宋体"/>
          <w:i w:val="0"/>
          <w:iCs/>
          <w:lang w:val="en-US" w:eastAsia="zh-CN"/>
        </w:rPr>
        <w:t>;</w:t>
      </w:r>
    </w:p>
    <w:p>
      <w:pPr>
        <w:pStyle w:val="68"/>
        <w:numPr>
          <w:ilvl w:val="0"/>
          <w:numId w:val="1"/>
        </w:numPr>
        <w:rPr>
          <w:rFonts w:eastAsia="宋体"/>
          <w:i w:val="0"/>
          <w:iCs/>
          <w:lang w:val="en-US" w:eastAsia="zh-CN"/>
        </w:rPr>
      </w:pPr>
      <w:r>
        <w:rPr>
          <w:rFonts w:hint="eastAsia" w:eastAsia="宋体"/>
          <w:i w:val="0"/>
          <w:iCs/>
          <w:lang w:val="en-US" w:eastAsia="zh-CN"/>
        </w:rPr>
        <w:t>The</w:t>
      </w:r>
      <w:r>
        <w:rPr>
          <w:rFonts w:eastAsia="宋体"/>
          <w:i w:val="0"/>
          <w:iCs/>
          <w:lang w:val="en-US" w:eastAsia="zh-CN"/>
        </w:rPr>
        <w:t xml:space="preserve"> data </w:t>
      </w:r>
      <w:r>
        <w:rPr>
          <w:rFonts w:hint="eastAsia" w:eastAsia="宋体"/>
          <w:i w:val="0"/>
          <w:iCs/>
          <w:lang w:val="en-US" w:eastAsia="zh-CN"/>
        </w:rPr>
        <w:t xml:space="preserve">is </w:t>
      </w:r>
      <w:r>
        <w:rPr>
          <w:rFonts w:eastAsia="宋体"/>
          <w:i w:val="0"/>
          <w:iCs/>
          <w:lang w:val="en-US" w:eastAsia="zh-CN"/>
        </w:rPr>
        <w:t>collect</w:t>
      </w:r>
      <w:r>
        <w:rPr>
          <w:rFonts w:hint="eastAsia" w:eastAsia="宋体"/>
          <w:i w:val="0"/>
          <w:iCs/>
          <w:lang w:val="en-US" w:eastAsia="zh-CN"/>
        </w:rPr>
        <w:t>ed with low frequency thus can</w:t>
      </w:r>
      <w:r>
        <w:rPr>
          <w:rFonts w:hint="default" w:eastAsia="宋体"/>
          <w:i w:val="0"/>
          <w:iCs/>
          <w:lang w:val="en-US" w:eastAsia="zh-CN"/>
        </w:rPr>
        <w:t>’</w:t>
      </w:r>
      <w:r>
        <w:rPr>
          <w:rFonts w:hint="eastAsia" w:eastAsia="宋体"/>
          <w:i w:val="0"/>
          <w:iCs/>
          <w:lang w:val="en-US" w:eastAsia="zh-CN"/>
        </w:rPr>
        <w:t>t support accurate monitoring and real-time control and optimization</w:t>
      </w:r>
      <w:r>
        <w:rPr>
          <w:rFonts w:eastAsia="宋体"/>
          <w:i w:val="0"/>
          <w:iCs/>
          <w:lang w:val="en-US" w:eastAsia="zh-CN"/>
        </w:rPr>
        <w:t>;</w:t>
      </w:r>
      <w:r>
        <w:rPr>
          <w:rFonts w:hint="eastAsia" w:eastAsia="宋体"/>
          <w:i w:val="0"/>
          <w:iCs/>
          <w:lang w:val="en-US" w:eastAsia="zh-CN"/>
        </w:rPr>
        <w:t xml:space="preserve"> </w:t>
      </w:r>
    </w:p>
    <w:p>
      <w:pPr>
        <w:pStyle w:val="68"/>
        <w:numPr>
          <w:ilvl w:val="0"/>
          <w:numId w:val="1"/>
        </w:numPr>
        <w:rPr>
          <w:rFonts w:eastAsia="宋体"/>
          <w:i w:val="0"/>
          <w:iCs/>
          <w:lang w:val="en-US" w:eastAsia="zh-CN"/>
        </w:rPr>
      </w:pPr>
      <w:r>
        <w:rPr>
          <w:rFonts w:eastAsia="宋体"/>
          <w:i w:val="0"/>
          <w:iCs/>
          <w:lang w:val="en-US" w:eastAsia="zh-CN"/>
        </w:rPr>
        <w:t>T</w:t>
      </w:r>
      <w:r>
        <w:rPr>
          <w:rFonts w:hint="eastAsia" w:eastAsia="宋体"/>
          <w:i w:val="0"/>
          <w:iCs/>
          <w:lang w:val="en-US" w:eastAsia="zh-CN"/>
        </w:rPr>
        <w:t>he</w:t>
      </w:r>
      <w:r>
        <w:rPr>
          <w:rFonts w:eastAsia="宋体"/>
          <w:i w:val="0"/>
          <w:iCs/>
          <w:lang w:val="en-US" w:eastAsia="zh-CN"/>
        </w:rPr>
        <w:t xml:space="preserve"> collected </w:t>
      </w:r>
      <w:r>
        <w:rPr>
          <w:rFonts w:hint="eastAsia" w:eastAsia="宋体"/>
          <w:i w:val="0"/>
          <w:iCs/>
          <w:lang w:val="en-US" w:eastAsia="zh-CN"/>
        </w:rPr>
        <w:t xml:space="preserve">data type </w:t>
      </w:r>
      <w:r>
        <w:rPr>
          <w:rFonts w:eastAsia="宋体"/>
          <w:i w:val="0"/>
          <w:iCs/>
          <w:lang w:val="en-US" w:eastAsia="zh-CN"/>
        </w:rPr>
        <w:t>is limited</w:t>
      </w:r>
      <w:r>
        <w:rPr>
          <w:rFonts w:hint="eastAsia" w:eastAsia="宋体"/>
          <w:i w:val="0"/>
          <w:iCs/>
          <w:lang w:val="en-US" w:eastAsia="zh-CN"/>
        </w:rPr>
        <w:t xml:space="preserve"> which can</w:t>
      </w:r>
      <w:r>
        <w:rPr>
          <w:rFonts w:hint="default" w:eastAsia="宋体"/>
          <w:i w:val="0"/>
          <w:iCs/>
          <w:lang w:val="en-US" w:eastAsia="zh-CN"/>
        </w:rPr>
        <w:t>’</w:t>
      </w:r>
      <w:r>
        <w:rPr>
          <w:rFonts w:hint="eastAsia" w:eastAsia="宋体"/>
          <w:i w:val="0"/>
          <w:iCs/>
          <w:lang w:val="en-US" w:eastAsia="zh-CN"/>
        </w:rPr>
        <w:t xml:space="preserve">t meet vertical industries demand e.g. real-time monitoring factory equipment motion. </w:t>
      </w:r>
    </w:p>
    <w:p>
      <w:pPr>
        <w:pStyle w:val="61"/>
        <w:spacing w:after="0"/>
        <w:ind w:left="0" w:firstLine="0"/>
        <w:rPr>
          <w:lang w:val="en-US" w:eastAsia="zh-CN"/>
        </w:rPr>
      </w:pPr>
      <w:r>
        <w:rPr>
          <w:lang w:val="en-US" w:eastAsia="zh-CN"/>
        </w:rPr>
        <w:t xml:space="preserve">With regard to potential new requirements for supporting the 5G enabled DDM, general target functionalities would include e.g. configuration and management of 5G </w:t>
      </w:r>
      <w:r>
        <w:rPr>
          <w:rFonts w:hint="eastAsia"/>
          <w:lang w:val="en-US" w:eastAsia="zh-CN"/>
        </w:rPr>
        <w:t>NG-</w:t>
      </w:r>
      <w:r>
        <w:rPr>
          <w:lang w:val="en-US" w:eastAsia="zh-CN"/>
        </w:rPr>
        <w:t>RAN nodes to support high frequency</w:t>
      </w:r>
      <w:r>
        <w:rPr>
          <w:rFonts w:hint="eastAsia"/>
          <w:lang w:val="en-US" w:eastAsia="zh-CN"/>
        </w:rPr>
        <w:t xml:space="preserve"> data collection</w:t>
      </w:r>
      <w:r>
        <w:rPr>
          <w:lang w:val="en-US" w:eastAsia="zh-CN"/>
        </w:rPr>
        <w:t xml:space="preserve">, to utilize required </w:t>
      </w:r>
      <w:r>
        <w:rPr>
          <w:rFonts w:eastAsia="Times New Roman"/>
          <w:iCs w:val="0"/>
          <w:lang w:val="en-US" w:eastAsia="zh-CN"/>
        </w:rPr>
        <w:t>mechanism</w:t>
      </w:r>
      <w:r>
        <w:rPr>
          <w:rFonts w:hint="eastAsia"/>
          <w:lang w:val="en-US" w:eastAsia="zh-CN"/>
        </w:rPr>
        <w:t xml:space="preserve"> </w:t>
      </w:r>
      <w:r>
        <w:rPr>
          <w:lang w:val="en-US" w:eastAsia="zh-CN"/>
        </w:rPr>
        <w:t xml:space="preserve">to assure </w:t>
      </w:r>
      <w:r>
        <w:rPr>
          <w:rFonts w:hint="eastAsia"/>
          <w:lang w:val="en-US" w:eastAsia="zh-CN"/>
        </w:rPr>
        <w:t>data integrity between RAN nodes and</w:t>
      </w:r>
      <w:r>
        <w:rPr>
          <w:lang w:val="en-US" w:eastAsia="zh-CN"/>
        </w:rPr>
        <w:t xml:space="preserve"> 3</w:t>
      </w:r>
      <w:r>
        <w:rPr>
          <w:vertAlign w:val="superscript"/>
          <w:lang w:val="en-US" w:eastAsia="zh-CN"/>
        </w:rPr>
        <w:t>rd</w:t>
      </w:r>
      <w:r>
        <w:rPr>
          <w:lang w:val="en-US" w:eastAsia="zh-CN"/>
        </w:rPr>
        <w:t xml:space="preserve"> party or application layer, charging and security related etc. </w:t>
      </w:r>
    </w:p>
    <w:p>
      <w:pPr>
        <w:pStyle w:val="61"/>
        <w:spacing w:after="0"/>
        <w:ind w:left="0" w:firstLine="0"/>
        <w:rPr>
          <w:lang w:val="en-US" w:eastAsia="zh-CN"/>
        </w:rPr>
      </w:pPr>
    </w:p>
    <w:p>
      <w:pPr>
        <w:pStyle w:val="61"/>
        <w:spacing w:after="0"/>
        <w:ind w:left="0" w:firstLine="0"/>
        <w:rPr>
          <w:lang w:val="en-US" w:eastAsia="zh-CN"/>
        </w:rPr>
      </w:pPr>
      <w:r>
        <w:rPr>
          <w:lang w:val="en-US" w:eastAsia="zh-CN"/>
        </w:rPr>
        <w:t xml:space="preserve">Different scenarios can be considered, with specific aspects and requirements, for example one or multiple tele-operators involved, different IoT scenarios, or for </w:t>
      </w:r>
      <w:ins w:id="12" w:author="ZTE" w:date="2022-02-17T17:09:10Z">
        <w:r>
          <w:rPr>
            <w:rFonts w:hint="eastAsia"/>
            <w:lang w:val="en-US" w:eastAsia="zh-CN"/>
          </w:rPr>
          <w:t>AI/ML services</w:t>
        </w:r>
      </w:ins>
      <w:del w:id="13" w:author="ZTE" w:date="2022-02-17T17:09:10Z">
        <w:r>
          <w:rPr>
            <w:lang w:val="en-US" w:eastAsia="zh-CN"/>
          </w:rPr>
          <w:delText>network intelligence</w:delText>
        </w:r>
      </w:del>
      <w:r>
        <w:rPr>
          <w:lang w:val="en-US" w:eastAsia="zh-CN"/>
        </w:rPr>
        <w:t>, etc.</w:t>
      </w:r>
    </w:p>
    <w:p>
      <w:pPr>
        <w:pStyle w:val="61"/>
        <w:spacing w:after="0"/>
        <w:ind w:left="0" w:firstLine="0"/>
        <w:rPr>
          <w:lang w:val="en-US" w:eastAsia="zh-CN"/>
        </w:rPr>
      </w:pP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5G enabled DDM</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 xml:space="preserve">The objective of this </w:t>
      </w:r>
      <w:del w:id="14" w:author="ZTE" w:date="2022-02-17T17:09:25Z">
        <w:r>
          <w:rPr>
            <w:rFonts w:hint="eastAsia"/>
            <w:i w:val="0"/>
          </w:rPr>
          <w:delText>te</w:delText>
        </w:r>
      </w:del>
      <w:del w:id="15" w:author="ZTE" w:date="2022-02-17T17:09:24Z">
        <w:r>
          <w:rPr>
            <w:rFonts w:hint="eastAsia"/>
            <w:i w:val="0"/>
          </w:rPr>
          <w:delText>chnica</w:delText>
        </w:r>
      </w:del>
      <w:del w:id="16" w:author="ZTE" w:date="2022-02-17T17:09:23Z">
        <w:r>
          <w:rPr>
            <w:rFonts w:hint="eastAsia"/>
            <w:i w:val="0"/>
          </w:rPr>
          <w:delText>l rep</w:delText>
        </w:r>
      </w:del>
      <w:del w:id="17" w:author="ZTE" w:date="2022-02-17T17:09:22Z">
        <w:r>
          <w:rPr>
            <w:rFonts w:hint="eastAsia"/>
            <w:i w:val="0"/>
          </w:rPr>
          <w:delText xml:space="preserve">ort is </w:delText>
        </w:r>
      </w:del>
      <w:del w:id="18" w:author="ZTE" w:date="2022-02-17T17:09:21Z">
        <w:r>
          <w:rPr>
            <w:rFonts w:hint="eastAsia"/>
            <w:i w:val="0"/>
          </w:rPr>
          <w:delText xml:space="preserve">to </w:delText>
        </w:r>
      </w:del>
      <w:r>
        <w:rPr>
          <w:rFonts w:hint="eastAsia"/>
          <w:i w:val="0"/>
        </w:rPr>
        <w:t>study</w:t>
      </w:r>
      <w:ins w:id="19" w:author="ZTE" w:date="2022-02-17T17:09:28Z">
        <w:r>
          <w:rPr>
            <w:rFonts w:hint="eastAsia" w:eastAsia="宋体"/>
            <w:i w:val="0"/>
            <w:lang w:val="en-US" w:eastAsia="zh-CN"/>
          </w:rPr>
          <w:t xml:space="preserve"> is to</w:t>
        </w:r>
      </w:ins>
      <w:ins w:id="20" w:author="ZTE" w:date="2022-02-17T17:09:29Z">
        <w:r>
          <w:rPr>
            <w:rFonts w:hint="eastAsia" w:eastAsia="宋体"/>
            <w:i w:val="0"/>
            <w:lang w:val="en-US" w:eastAsia="zh-CN"/>
          </w:rPr>
          <w:t xml:space="preserve"> ana</w:t>
        </w:r>
      </w:ins>
      <w:ins w:id="21" w:author="ZTE" w:date="2022-02-17T17:09:30Z">
        <w:r>
          <w:rPr>
            <w:rFonts w:hint="eastAsia" w:eastAsia="宋体"/>
            <w:i w:val="0"/>
            <w:lang w:val="en-US" w:eastAsia="zh-CN"/>
          </w:rPr>
          <w:t>l</w:t>
        </w:r>
      </w:ins>
      <w:ins w:id="22" w:author="ZTE" w:date="2022-02-17T17:09:31Z">
        <w:r>
          <w:rPr>
            <w:rFonts w:hint="eastAsia" w:eastAsia="宋体"/>
            <w:i w:val="0"/>
            <w:lang w:val="en-US" w:eastAsia="zh-CN"/>
          </w:rPr>
          <w:t>y</w:t>
        </w:r>
      </w:ins>
      <w:ins w:id="23" w:author="ZTE" w:date="2022-02-17T17:15:09Z">
        <w:r>
          <w:rPr>
            <w:rFonts w:hint="eastAsia" w:eastAsia="宋体"/>
            <w:i w:val="0"/>
            <w:lang w:val="en-US" w:eastAsia="zh-CN"/>
          </w:rPr>
          <w:t>s</w:t>
        </w:r>
      </w:ins>
      <w:ins w:id="24" w:author="ZTE" w:date="2022-02-17T17:09:31Z">
        <w:bookmarkStart w:id="0" w:name="_GoBack"/>
        <w:bookmarkEnd w:id="0"/>
        <w:r>
          <w:rPr>
            <w:rFonts w:hint="eastAsia" w:eastAsia="宋体"/>
            <w:i w:val="0"/>
            <w:lang w:val="en-US" w:eastAsia="zh-CN"/>
          </w:rPr>
          <w:t>e</w:t>
        </w:r>
      </w:ins>
      <w:r>
        <w:rPr>
          <w:rFonts w:hint="eastAsia"/>
          <w:i w:val="0"/>
        </w:rPr>
        <w:t xml:space="preserve"> use cases and identify potential requirements for 5G enabled distributed data management</w:t>
      </w:r>
      <w:r>
        <w:rPr>
          <w:i w:val="0"/>
        </w:rPr>
        <w:t xml:space="preserve">. It </w:t>
      </w:r>
      <w:r>
        <w:rPr>
          <w:rFonts w:hint="eastAsia"/>
          <w:i w:val="0"/>
        </w:rPr>
        <w:t>includ</w:t>
      </w:r>
      <w:r>
        <w:rPr>
          <w:i w:val="0"/>
        </w:rPr>
        <w:t>e</w:t>
      </w:r>
      <w:r>
        <w:rPr>
          <w:rFonts w:eastAsia="宋体"/>
          <w:i w:val="0"/>
          <w:lang w:val="en-US" w:eastAsia="zh-CN"/>
        </w:rPr>
        <w:t>s</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Investigate specific use cases associated with high frequency data collection</w:t>
      </w:r>
      <w:ins w:id="25" w:author="ZTE" w:date="2022-02-17T17:12:35Z">
        <w:r>
          <w:rPr>
            <w:rFonts w:hint="eastAsia" w:eastAsia="宋体"/>
            <w:lang w:val="en-US" w:eastAsia="zh-CN"/>
          </w:rPr>
          <w:t>,</w:t>
        </w:r>
      </w:ins>
      <w:ins w:id="26" w:author="ZTE" w:date="2022-02-17T17:12:39Z">
        <w:r>
          <w:rPr>
            <w:rFonts w:hint="eastAsia" w:eastAsia="宋体"/>
            <w:lang w:val="en-US" w:eastAsia="zh-CN"/>
          </w:rPr>
          <w:t xml:space="preserve"> re</w:t>
        </w:r>
      </w:ins>
      <w:ins w:id="27" w:author="ZTE" w:date="2022-02-17T17:12:42Z">
        <w:r>
          <w:rPr>
            <w:rFonts w:hint="eastAsia" w:eastAsia="宋体"/>
            <w:lang w:val="en-US" w:eastAsia="zh-CN"/>
          </w:rPr>
          <w:t>l</w:t>
        </w:r>
      </w:ins>
      <w:ins w:id="28" w:author="ZTE" w:date="2022-02-17T17:12:43Z">
        <w:r>
          <w:rPr>
            <w:rFonts w:hint="eastAsia" w:eastAsia="宋体"/>
            <w:lang w:val="en-US" w:eastAsia="zh-CN"/>
          </w:rPr>
          <w:t>ia</w:t>
        </w:r>
      </w:ins>
      <w:ins w:id="29" w:author="ZTE" w:date="2022-02-17T17:12:44Z">
        <w:r>
          <w:rPr>
            <w:rFonts w:hint="eastAsia" w:eastAsia="宋体"/>
            <w:lang w:val="en-US" w:eastAsia="zh-CN"/>
          </w:rPr>
          <w:t>bi</w:t>
        </w:r>
      </w:ins>
      <w:ins w:id="30" w:author="ZTE" w:date="2022-02-17T17:12:45Z">
        <w:r>
          <w:rPr>
            <w:rFonts w:hint="eastAsia" w:eastAsia="宋体"/>
            <w:lang w:val="en-US" w:eastAsia="zh-CN"/>
          </w:rPr>
          <w:t>l</w:t>
        </w:r>
      </w:ins>
      <w:ins w:id="31" w:author="ZTE" w:date="2022-02-17T17:12:46Z">
        <w:r>
          <w:rPr>
            <w:rFonts w:hint="eastAsia" w:eastAsia="宋体"/>
            <w:lang w:val="en-US" w:eastAsia="zh-CN"/>
          </w:rPr>
          <w:t>ity an</w:t>
        </w:r>
      </w:ins>
      <w:ins w:id="32" w:author="ZTE" w:date="2022-02-17T17:12:47Z">
        <w:r>
          <w:rPr>
            <w:rFonts w:hint="eastAsia" w:eastAsia="宋体"/>
            <w:lang w:val="en-US" w:eastAsia="zh-CN"/>
          </w:rPr>
          <w:t xml:space="preserve">d </w:t>
        </w:r>
      </w:ins>
      <w:del w:id="33" w:author="ZTE" w:date="2022-02-17T17:12:34Z">
        <w:r>
          <w:rPr>
            <w:rFonts w:hint="eastAsia" w:eastAsia="宋体"/>
            <w:lang w:val="en-US" w:eastAsia="zh-CN"/>
          </w:rPr>
          <w:delText xml:space="preserve"> a</w:delText>
        </w:r>
      </w:del>
      <w:del w:id="34" w:author="ZTE" w:date="2022-02-17T17:12:33Z">
        <w:r>
          <w:rPr>
            <w:rFonts w:hint="eastAsia" w:eastAsia="宋体"/>
            <w:lang w:val="en-US" w:eastAsia="zh-CN"/>
          </w:rPr>
          <w:delText xml:space="preserve">nd </w:delText>
        </w:r>
      </w:del>
      <w:r>
        <w:rPr>
          <w:rFonts w:hint="eastAsia" w:eastAsia="宋体"/>
          <w:lang w:val="en-US" w:eastAsia="zh-CN"/>
        </w:rPr>
        <w:t>integrity data sharing, e.g., smart factory, RAN sharing, IoT, V2X etc.</w:t>
      </w:r>
    </w:p>
    <w:p>
      <w:pPr>
        <w:pStyle w:val="76"/>
        <w:numPr>
          <w:ilvl w:val="0"/>
          <w:numId w:val="2"/>
        </w:numPr>
        <w:ind w:firstLineChars="0"/>
        <w:rPr>
          <w:rFonts w:eastAsia="宋体"/>
          <w:lang w:val="en-US" w:eastAsia="zh-CN"/>
        </w:rPr>
      </w:pPr>
      <w:r>
        <w:rPr>
          <w:rFonts w:hint="eastAsia" w:eastAsia="宋体"/>
          <w:lang w:val="en-US" w:eastAsia="zh-CN"/>
        </w:rPr>
        <w:t>Identify potential requirements and determine gaps between these requirements and those already specified for the 5G system</w:t>
      </w:r>
    </w:p>
    <w:p>
      <w:pPr>
        <w:pStyle w:val="76"/>
        <w:numPr>
          <w:ilvl w:val="0"/>
          <w:numId w:val="2"/>
        </w:numPr>
        <w:ind w:firstLineChars="0"/>
        <w:rPr>
          <w:rFonts w:eastAsia="宋体"/>
          <w:lang w:val="en-US" w:eastAsia="zh-CN"/>
        </w:rPr>
      </w:pPr>
      <w:r>
        <w:rPr>
          <w:rFonts w:hint="eastAsia" w:eastAsia="宋体"/>
          <w:lang w:val="en-US" w:eastAsia="zh-CN"/>
        </w:rPr>
        <w:t>Consider security aspects if identified.</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5G Enabled Distributed Data Management</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i w:val="0"/>
          <w:iCs/>
          <w:lang w:val="en-US" w:eastAsia="zh-CN"/>
        </w:rPr>
      </w:pPr>
      <w:r>
        <w:rPr>
          <w:i w:val="0"/>
          <w:iCs/>
          <w:lang w:val="en-US" w:eastAsia="zh-CN"/>
        </w:rPr>
        <w:t>.</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ins w:id="35" w:author="ZTE" w:date="2022-02-17T17:05:48Z">
              <w:r>
                <w:rPr>
                  <w:rFonts w:hint="eastAsia" w:eastAsia="宋体"/>
                  <w:lang w:val="en-US" w:eastAsia="zh-CN"/>
                </w:rPr>
                <w:t>Spre</w:t>
              </w:r>
            </w:ins>
            <w:ins w:id="36" w:author="ZTE" w:date="2022-02-17T17:05:50Z">
              <w:r>
                <w:rPr>
                  <w:rFonts w:hint="eastAsia" w:eastAsia="宋体"/>
                  <w:lang w:val="en-US" w:eastAsia="zh-CN"/>
                </w:rPr>
                <w:t>adtr</w:t>
              </w:r>
            </w:ins>
            <w:ins w:id="37" w:author="ZTE" w:date="2022-02-17T17:05:51Z">
              <w:r>
                <w:rPr>
                  <w:rFonts w:hint="eastAsia" w:eastAsia="宋体"/>
                  <w:lang w:val="en-US" w:eastAsia="zh-CN"/>
                </w:rPr>
                <w:t>um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5063C49"/>
    <w:rsid w:val="05181BED"/>
    <w:rsid w:val="0544467C"/>
    <w:rsid w:val="05A86E35"/>
    <w:rsid w:val="06851904"/>
    <w:rsid w:val="071714EC"/>
    <w:rsid w:val="07F12D84"/>
    <w:rsid w:val="080B47E0"/>
    <w:rsid w:val="08527FE1"/>
    <w:rsid w:val="08837F92"/>
    <w:rsid w:val="09B359F5"/>
    <w:rsid w:val="09CB5B52"/>
    <w:rsid w:val="09CC34E8"/>
    <w:rsid w:val="0A5A4550"/>
    <w:rsid w:val="0AD434FE"/>
    <w:rsid w:val="0B201C72"/>
    <w:rsid w:val="0B387E2D"/>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4862CE1"/>
    <w:rsid w:val="150C33E6"/>
    <w:rsid w:val="17774A8B"/>
    <w:rsid w:val="17D70D29"/>
    <w:rsid w:val="186F6242"/>
    <w:rsid w:val="194F1775"/>
    <w:rsid w:val="1B023E39"/>
    <w:rsid w:val="1B0F426D"/>
    <w:rsid w:val="1E05112A"/>
    <w:rsid w:val="1E837003"/>
    <w:rsid w:val="1EA5551E"/>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206CDA"/>
    <w:rsid w:val="2A314EBE"/>
    <w:rsid w:val="2B8C470F"/>
    <w:rsid w:val="2C0368E2"/>
    <w:rsid w:val="2D38739A"/>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95D4961"/>
    <w:rsid w:val="3A483E9B"/>
    <w:rsid w:val="3AD27629"/>
    <w:rsid w:val="3B4144BA"/>
    <w:rsid w:val="3B666E3A"/>
    <w:rsid w:val="3BCF684B"/>
    <w:rsid w:val="3C7164D5"/>
    <w:rsid w:val="3D014413"/>
    <w:rsid w:val="3DA85139"/>
    <w:rsid w:val="3E56006E"/>
    <w:rsid w:val="3EA640DB"/>
    <w:rsid w:val="3ED16266"/>
    <w:rsid w:val="41D46AA0"/>
    <w:rsid w:val="43F83399"/>
    <w:rsid w:val="44400E58"/>
    <w:rsid w:val="452E48AC"/>
    <w:rsid w:val="46042A45"/>
    <w:rsid w:val="4677540E"/>
    <w:rsid w:val="46B74418"/>
    <w:rsid w:val="46C56C8A"/>
    <w:rsid w:val="46F43F2C"/>
    <w:rsid w:val="4700645A"/>
    <w:rsid w:val="47106BAF"/>
    <w:rsid w:val="479F75EE"/>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0F24133"/>
    <w:rsid w:val="514C2D31"/>
    <w:rsid w:val="54717ED4"/>
    <w:rsid w:val="54F0585D"/>
    <w:rsid w:val="55CF5A07"/>
    <w:rsid w:val="55EA6619"/>
    <w:rsid w:val="56276982"/>
    <w:rsid w:val="562B2AF8"/>
    <w:rsid w:val="56A409F5"/>
    <w:rsid w:val="56C73460"/>
    <w:rsid w:val="57867175"/>
    <w:rsid w:val="579C7273"/>
    <w:rsid w:val="57A64211"/>
    <w:rsid w:val="580A0E7D"/>
    <w:rsid w:val="58AE1E4F"/>
    <w:rsid w:val="5A4B5120"/>
    <w:rsid w:val="5AC67707"/>
    <w:rsid w:val="5AE52426"/>
    <w:rsid w:val="5B235C44"/>
    <w:rsid w:val="5B2C7375"/>
    <w:rsid w:val="5B41337E"/>
    <w:rsid w:val="5B5B3665"/>
    <w:rsid w:val="5BAF4C95"/>
    <w:rsid w:val="5C5A26D8"/>
    <w:rsid w:val="5E965639"/>
    <w:rsid w:val="60934A2C"/>
    <w:rsid w:val="60BE24D7"/>
    <w:rsid w:val="61563556"/>
    <w:rsid w:val="615E6131"/>
    <w:rsid w:val="62064580"/>
    <w:rsid w:val="621D2403"/>
    <w:rsid w:val="62460E9E"/>
    <w:rsid w:val="63A73E74"/>
    <w:rsid w:val="650A334B"/>
    <w:rsid w:val="65A00244"/>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D5D29"/>
    <w:rsid w:val="74BF0796"/>
    <w:rsid w:val="76DD026C"/>
    <w:rsid w:val="77997FE6"/>
    <w:rsid w:val="78DD799F"/>
    <w:rsid w:val="79807687"/>
    <w:rsid w:val="7A2143DA"/>
    <w:rsid w:val="7A9C7F7E"/>
    <w:rsid w:val="7D247583"/>
    <w:rsid w:val="7DB6033F"/>
    <w:rsid w:val="7E350A5A"/>
    <w:rsid w:val="7E9070B8"/>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6</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2022-02-17T09:15:11Z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